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MayLilyあさひ晴丘</w:t>
      </w:r>
    </w:p>
    <w:p>
      <w:pPr>
        <w:pStyle w:val="Note"/>
      </w:pPr>
      <w:r>
        <w:t xml:space="preserve">株式会社Welfareすずらん｜ホームページ案 原稿確認用（facility-asahiharuoka.html）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2027年4月1日 オープン予定</w:t>
      </w:r>
    </w:p>
    <w:p>
      <w:pPr>
        <w:pStyle w:val="Photo"/>
      </w:pPr>
      <w:r>
        <w:t xml:space="preserve">写真：MayLilyあさひ晴丘の完成予想図</w:t>
      </w:r>
    </w:p>
    <w:p>
      <w:r>
        <w:t xml:space="preserve">尾張旭市に、住宅型有料老人ホーム「MayLilyあさひ晴丘」を2027年4月1日に開設する予定です。施設の詳しい情報は、決まり次第このページでお知らせします。</w:t>
      </w:r>
    </w:p>
    <w:p>
      <w:pPr>
        <w:pStyle w:val="Heading2"/>
      </w:pPr>
      <w:r>
        <w:t xml:space="preserve">開設までの予定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日程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2026年11月13日・14日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就職面接会（事前予約制）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2027年3月12日・13日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内覧会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2027年3月19日・20日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入居相談会</w:t>
            </w:r>
          </w:p>
        </w:tc>
      </w:tr>
    </w:tbl>
    <w:p/>
    <w:p>
      <w:pPr>
        <w:pStyle w:val="Heading2"/>
      </w:pPr>
      <w:r>
        <w:t xml:space="preserve">入居のご相談・スタッフ募集</w:t>
      </w:r>
    </w:p>
    <w:p>
      <w:pPr>
        <w:pStyle w:val="Question"/>
      </w:pPr>
      <w:r>
        <w:t xml:space="preserve">【バナー】入居について相談する</w:t>
      </w:r>
    </w:p>
    <w:p>
      <w:r>
        <w:t xml:space="preserve">開設前のご相談も受け付けています</w:t>
      </w:r>
    </w:p>
    <w:p>
      <w:pPr>
        <w:pStyle w:val="Question"/>
      </w:pPr>
      <w:r>
        <w:t xml:space="preserve">【バナー】スタッフ募集（ヘルパー・看護師）</w:t>
      </w:r>
    </w:p>
    <w:p>
      <w:r>
        <w:t xml:space="preserve">募集要項一覧を見る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