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入居相談・空室問い合わせフォーム</w:t>
      </w:r>
    </w:p>
    <w:p>
      <w:pPr>
        <w:pStyle w:val="Note"/>
      </w:pPr>
      <w:r>
        <w:t xml:space="preserve">株式会社Welfareすずらん｜ホームページ案 原稿確認用（form-move-in.html）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入居のご相談・空室のお問い合わせ</w:t>
      </w:r>
    </w:p>
    <w:p>
      <w:r>
        <w:t xml:space="preserve">施設が決まっていなくてもご相談いただけます。分かる範囲でご入力ください。</w:t>
      </w:r>
    </w:p>
    <w:p>
      <w:pPr>
        <w:pStyle w:val="ListText"/>
      </w:pPr>
      <w:r>
        <w:t xml:space="preserve">・お問い合わせの内容※必須</w:t>
      </w:r>
    </w:p>
    <w:p>
      <w:pPr>
        <w:pStyle w:val="ListText"/>
      </w:pPr>
      <w:r>
        <w:t xml:space="preserve">・希望のエリア</w:t>
      </w:r>
    </w:p>
    <w:p>
      <w:pPr>
        <w:pStyle w:val="ListText"/>
      </w:pPr>
      <w:r>
        <w:t xml:space="preserve">・希望の施設</w:t>
      </w:r>
    </w:p>
    <w:p>
      <w:pPr>
        <w:pStyle w:val="ListText"/>
      </w:pPr>
      <w:r>
        <w:t xml:space="preserve">・ご本人の介護度</w:t>
      </w:r>
    </w:p>
    <w:p>
      <w:pPr>
        <w:pStyle w:val="ListText"/>
      </w:pPr>
      <w:r>
        <w:t xml:space="preserve">・ご本人の状態</w:t>
      </w:r>
    </w:p>
    <w:p>
      <w:pPr>
        <w:pStyle w:val="ListText"/>
      </w:pPr>
      <w:r>
        <w:t xml:space="preserve">・必要な医療処置</w:t>
      </w:r>
    </w:p>
    <w:p>
      <w:pPr>
        <w:pStyle w:val="ListText"/>
      </w:pPr>
      <w:r>
        <w:t xml:space="preserve">・例）胃ろう、在宅酸素</w:t>
      </w:r>
    </w:p>
    <w:p>
      <w:pPr>
        <w:pStyle w:val="ListText"/>
      </w:pPr>
      <w:r>
        <w:t xml:space="preserve">・入居希望の時期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・ご本人とのご関係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・ご相談内容</w:t>
      </w:r>
    </w:p>
    <w:p>
      <w:pPr>
        <w:pStyle w:val="ListText"/>
      </w:pPr>
      <w:r>
        <w:t xml:space="preserve">・画像認証※必須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