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訪問介護サービス</w:t>
      </w:r>
    </w:p>
    <w:p>
      <w:pPr>
        <w:pStyle w:val="Note"/>
      </w:pPr>
      <w:r>
        <w:t xml:space="preserve">株式会社Welfareすずらん｜ホームページ案 原稿確認用（service-homecare.html）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暮らしの場に伺う介護</w:t>
      </w:r>
    </w:p>
    <w:p>
      <w:pPr>
        <w:pStyle w:val="Photo"/>
      </w:pPr>
      <w:r>
        <w:t xml:space="preserve">写真：ヘルパーが入居者の居室で支援する様子</w:t>
      </w:r>
    </w:p>
    <w:p>
      <w:r>
        <w:t xml:space="preserve">訪問介護は、ホームヘルパーがお住まいに伺い、介護保険のサービスとして身体介護や生活援助を行うサービスです。</w:t>
      </w:r>
    </w:p>
    <w:p>
      <w:r>
        <w:t xml:space="preserve">Welfareすずらんでは、施設に併設したヘルパーステーションのスタッフが、ご自宅や施設へ伺って訪問介護を提供しています。</w:t>
      </w:r>
    </w:p>
    <w:p>
      <w:pPr>
        <w:pStyle w:val="Heading2"/>
      </w:pPr>
      <w:r>
        <w:t xml:space="preserve">訪問介護で対応できること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区分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内容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身体介護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食事・入浴・排せつ・着替え・移動などの介助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生活援助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掃除・洗濯・調理・買い物など、日常の家事の援助</w:t>
            </w:r>
          </w:p>
        </w:tc>
      </w:tr>
    </w:tbl>
    <w:p/>
    <w:p>
      <w:pPr>
        <w:pStyle w:val="Heading2"/>
      </w:pPr>
      <w:r>
        <w:t xml:space="preserve">ヘルパーステーション</w:t>
      </w:r>
    </w:p>
    <w:p>
      <w:r>
        <w:t xml:space="preserve">各施設に併設しています。</w:t>
      </w:r>
    </w:p>
    <w:p>
      <w:pPr>
        <w:pStyle w:val="ListText"/>
      </w:pPr>
      <w:r>
        <w:t xml:space="preserve">・ヘルパーステーション MayLily徳重</w:t>
      </w:r>
    </w:p>
    <w:p>
      <w:pPr>
        <w:pStyle w:val="ListText"/>
      </w:pPr>
      <w:r>
        <w:t xml:space="preserve">・ヘルパーステーションすずらん一宮市</w:t>
      </w:r>
    </w:p>
    <w:p>
      <w:pPr>
        <w:pStyle w:val="ListText"/>
      </w:pPr>
      <w:r>
        <w:t xml:space="preserve">・ヘルパーステーションすずらん小牧市</w:t>
      </w:r>
    </w:p>
    <w:p>
      <w:pPr>
        <w:pStyle w:val="ListText"/>
      </w:pPr>
      <w:r>
        <w:t xml:space="preserve">・ヘルパーステーションすずらん岩倉市</w:t>
      </w:r>
    </w:p>
    <w:p>
      <w:pPr>
        <w:pStyle w:val="ListText"/>
      </w:pPr>
      <w:r>
        <w:t xml:space="preserve">・ヘルパーステーションすずらん天白</w:t>
      </w:r>
    </w:p>
    <w:p>
      <w:pPr>
        <w:pStyle w:val="ListText"/>
      </w:pPr>
      <w:r>
        <w:t xml:space="preserve">・ヘルパーステーションすずらん有松</w:t>
      </w:r>
    </w:p>
    <w:p>
      <w:pPr>
        <w:pStyle w:val="ListText"/>
      </w:pPr>
      <w:r>
        <w:t xml:space="preserve">・ヘルパーステーションすずらん喜多山</w:t>
      </w:r>
    </w:p>
    <w:p>
      <w:pPr>
        <w:pStyle w:val="ListText"/>
      </w:pPr>
      <w:r>
        <w:t xml:space="preserve">・ヘルパーステーションこすもす</w:t>
      </w:r>
    </w:p>
    <w:p>
      <w:pPr>
        <w:pStyle w:val="ListText"/>
      </w:pPr>
      <w:r>
        <w:t xml:space="preserve">・ヘルパーステーションすずらん尾張旭市</w:t>
      </w:r>
    </w:p>
    <w:p>
      <w:pPr>
        <w:pStyle w:val="Heading2"/>
      </w:pPr>
      <w:r>
        <w:t xml:space="preserve">訪問介護のご利用の流れ</w:t>
      </w:r>
    </w:p>
    <w:p>
      <w:pPr>
        <w:pStyle w:val="Heading3"/>
      </w:pPr>
      <w:r>
        <w:t xml:space="preserve">ご相談</w:t>
      </w:r>
    </w:p>
    <w:p>
      <w:r>
        <w:t xml:space="preserve">担当のケアマネージャーか、当社へご相談ください。</w:t>
      </w:r>
    </w:p>
    <w:p>
      <w:pPr>
        <w:pStyle w:val="Heading3"/>
      </w:pPr>
      <w:r>
        <w:t xml:space="preserve">ご契約</w:t>
      </w:r>
    </w:p>
    <w:p>
      <w:r>
        <w:t xml:space="preserve">サービス内容をご説明し、契約を結びます。</w:t>
      </w:r>
    </w:p>
    <w:p>
      <w:pPr>
        <w:pStyle w:val="Heading3"/>
      </w:pPr>
      <w:r>
        <w:t xml:space="preserve">計画の作成</w:t>
      </w:r>
    </w:p>
    <w:p>
      <w:r>
        <w:t xml:space="preserve">サービス提供責任者が訪問介護計画をつくります。</w:t>
      </w:r>
    </w:p>
    <w:p>
      <w:pPr>
        <w:pStyle w:val="Heading3"/>
      </w:pPr>
      <w:r>
        <w:t xml:space="preserve">サービス開始</w:t>
      </w:r>
    </w:p>
    <w:p>
      <w:r>
        <w:t xml:space="preserve">計画に沿って、ヘルパーが伺います。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