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ナーシングホーム</w:t>
      </w:r>
    </w:p>
    <w:p>
      <w:pPr>
        <w:pStyle w:val="Note"/>
      </w:pPr>
      <w:r>
        <w:t xml:space="preserve">株式会社Welfareすずらん｜ホームページ案 原稿確認用（service-nursing.html）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医療依存度の高い方のための住まい</w:t>
      </w:r>
    </w:p>
    <w:p>
      <w:pPr>
        <w:pStyle w:val="Photo"/>
      </w:pPr>
      <w:r>
        <w:t xml:space="preserve">写真：看護師が入居者のケアをする様子</w:t>
      </w:r>
    </w:p>
    <w:p>
      <w:r>
        <w:t xml:space="preserve">ナーシングホーム すずらん名古屋天白は、医療依存度の高い方でも安心して生活いただけるよう、看護師が24時間常駐しています。各部屋には見守りカメラとセンサーを標準装備しています。</w:t>
      </w:r>
    </w:p>
    <w:p>
      <w:r>
        <w:t xml:space="preserve">介護スタッフと看護師がご利用者様の状況を共有・連携し、状態の変化に対応します。</w:t>
      </w:r>
    </w:p>
    <w:p>
      <w:pPr>
        <w:pStyle w:val="Heading2"/>
      </w:pPr>
      <w:r>
        <w:t xml:space="preserve">ナーシングホームで対応している医療処置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呼吸に関するもの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人工呼吸器／気管切開／たん吸引／在宅酸素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栄養に関するもの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胃ろう／鼻腔経管／中心静脈栄養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排せつに関するもの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尿バルーン／ストーマ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皮膚に関するもの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褥瘡</w:t>
            </w:r>
          </w:p>
        </w:tc>
      </w:tr>
    </w:tbl>
    <w:p/>
    <w:p>
      <w:r>
        <w:t xml:space="preserve">その他の処置については、お問い合わせください。</w:t>
      </w:r>
    </w:p>
    <w:p>
      <w:pPr>
        <w:pStyle w:val="Heading2"/>
      </w:pPr>
      <w:r>
        <w:t xml:space="preserve">ナーシングホームの対象となる方</w:t>
      </w:r>
    </w:p>
    <w:p>
      <w:pPr>
        <w:pStyle w:val="ListText"/>
      </w:pPr>
      <w:r>
        <w:t xml:space="preserve">・要介護1〜5の方</w:t>
      </w:r>
    </w:p>
    <w:p>
      <w:pPr>
        <w:pStyle w:val="ListText"/>
      </w:pPr>
      <w:r>
        <w:t xml:space="preserve">・介護保険をお持ちでない方や生活保護の方でも、疾患や病態によっては入居いただけます。一度ご相談ください。</w:t>
      </w:r>
    </w:p>
    <w:p>
      <w:pPr>
        <w:pStyle w:val="Heading2"/>
      </w:pPr>
      <w:r>
        <w:t xml:space="preserve">医療依存度の高い方に対応している施設</w:t>
      </w:r>
    </w:p>
    <w:p>
      <w:pPr>
        <w:pStyle w:val="Photo"/>
      </w:pPr>
      <w:r>
        <w:t xml:space="preserve">写真：ナーシングホーム すずらん名古屋天白の外観</w:t>
      </w:r>
    </w:p>
    <w:p>
      <w:pPr>
        <w:pStyle w:val="Heading3"/>
      </w:pPr>
      <w:r>
        <w:t xml:space="preserve">ナーシングホーム すずらん名古屋天白</w:t>
      </w:r>
    </w:p>
    <w:p>
      <w:r>
        <w:t xml:space="preserve">名古屋市天白区</w:t>
      </w:r>
    </w:p>
    <w:p>
      <w:r>
        <w:t xml:space="preserve">看護師24時間常駐。</w:t>
      </w:r>
    </w:p>
    <w:p>
      <w:pPr>
        <w:pStyle w:val="Photo"/>
      </w:pPr>
      <w:r>
        <w:t xml:space="preserve">写真：こすもす守山幸心の外観</w:t>
      </w:r>
    </w:p>
    <w:p>
      <w:pPr>
        <w:pStyle w:val="Heading3"/>
      </w:pPr>
      <w:r>
        <w:t xml:space="preserve">こすもす守山幸心</w:t>
      </w:r>
    </w:p>
    <w:p>
      <w:r>
        <w:t xml:space="preserve">名古屋市守山区</w:t>
      </w:r>
    </w:p>
    <w:p>
      <w:r>
        <w:t xml:space="preserve">医療依存度が高い方にも対応。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