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訪問看護サービス</w:t>
      </w:r>
    </w:p>
    <w:p>
      <w:pPr>
        <w:pStyle w:val="Note"/>
      </w:pPr>
      <w:r>
        <w:t xml:space="preserve">株式会社Welfareすずらん｜ホームページ案 原稿確認用（service-visitnurse.html）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看護の視点で、暮らしを支える</w:t>
      </w:r>
    </w:p>
    <w:p>
      <w:pPr>
        <w:pStyle w:val="Photo"/>
      </w:pPr>
      <w:r>
        <w:t xml:space="preserve">写真：訪問看護師が入居者の体調を確認する様子</w:t>
      </w:r>
    </w:p>
    <w:p>
      <w:r>
        <w:t xml:space="preserve">訪問看護は、看護師がお住まいに伺い、主治医の指示のもとで健康管理や医療的なケアを行うサービスです。</w:t>
      </w:r>
    </w:p>
    <w:p>
      <w:r>
        <w:t xml:space="preserve">暮らしの場で継続して関わるため、日々の変化に気づきやすく、介護スタッフと連携して生活そのものを支えます。</w:t>
      </w:r>
    </w:p>
    <w:p>
      <w:pPr>
        <w:pStyle w:val="Heading2"/>
      </w:pPr>
      <w:r>
        <w:t xml:space="preserve">訪問看護で対応できること</w:t>
      </w:r>
    </w:p>
    <w:p>
      <w:pPr>
        <w:pStyle w:val="Heading3"/>
      </w:pPr>
      <w:r>
        <w:t xml:space="preserve">健康管理</w:t>
      </w:r>
    </w:p>
    <w:p>
      <w:r>
        <w:t xml:space="preserve">体温・血圧などの確認と、体調の変化への対応。</w:t>
      </w:r>
    </w:p>
    <w:p>
      <w:pPr>
        <w:pStyle w:val="Heading3"/>
      </w:pPr>
      <w:r>
        <w:t xml:space="preserve">医療処置</w:t>
      </w:r>
    </w:p>
    <w:p>
      <w:r>
        <w:t xml:space="preserve">たん吸引、胃ろう、在宅酸素、褥瘡のケアなど。</w:t>
      </w:r>
    </w:p>
    <w:p>
      <w:pPr>
        <w:pStyle w:val="Heading3"/>
      </w:pPr>
      <w:r>
        <w:t xml:space="preserve">服薬の管理</w:t>
      </w:r>
    </w:p>
    <w:p>
      <w:r>
        <w:t xml:space="preserve">処方どおりにお薬を飲めるよう確認します。</w:t>
      </w:r>
    </w:p>
    <w:p>
      <w:pPr>
        <w:pStyle w:val="Question"/>
      </w:pPr>
      <w:r>
        <w:t xml:space="preserve">【バナー】ナーシングホームの医療対応を見る</w:t>
      </w:r>
    </w:p>
    <w:p>
      <w:pPr>
        <w:pStyle w:val="Heading2"/>
      </w:pPr>
      <w:r>
        <w:t xml:space="preserve">訪問看護ステーション</w:t>
      </w:r>
    </w:p>
    <w:p>
      <w:pPr>
        <w:pStyle w:val="ListText"/>
      </w:pPr>
      <w:r>
        <w:t xml:space="preserve">・訪問看護ステーションすずらん天白</w:t>
      </w:r>
    </w:p>
    <w:p>
      <w:pPr>
        <w:pStyle w:val="ListText"/>
      </w:pPr>
      <w:r>
        <w:t xml:space="preserve">・訪問看護ステーションすずらん小牧市</w:t>
      </w:r>
    </w:p>
    <w:p>
      <w:pPr>
        <w:pStyle w:val="ListText"/>
      </w:pPr>
      <w:r>
        <w:t xml:space="preserve">・訪問看護ステーションすずらん（喜多山）</w:t>
      </w:r>
    </w:p>
    <w:p>
      <w:pPr>
        <w:pStyle w:val="ListText"/>
      </w:pPr>
      <w:r>
        <w:t xml:space="preserve">・ナースステーション MayLily徳重</w:t>
      </w:r>
    </w:p>
    <w:p>
      <w:pPr>
        <w:pStyle w:val="Heading2"/>
      </w:pPr>
      <w:r>
        <w:t xml:space="preserve">訪問看護のご利用の流れ</w:t>
      </w:r>
    </w:p>
    <w:p>
      <w:pPr>
        <w:pStyle w:val="Heading3"/>
      </w:pPr>
      <w:r>
        <w:t xml:space="preserve">ご相談</w:t>
      </w:r>
    </w:p>
    <w:p>
      <w:r>
        <w:t xml:space="preserve">ケアマネージャーか当社へご相談ください。</w:t>
      </w:r>
    </w:p>
    <w:p>
      <w:pPr>
        <w:pStyle w:val="Heading3"/>
      </w:pPr>
      <w:r>
        <w:t xml:space="preserve">主治医の指示</w:t>
      </w:r>
    </w:p>
    <w:p>
      <w:r>
        <w:t xml:space="preserve">主治医に訪問看護指示書を出していただきます。</w:t>
      </w:r>
    </w:p>
    <w:p>
      <w:pPr>
        <w:pStyle w:val="Heading3"/>
      </w:pPr>
      <w:r>
        <w:t xml:space="preserve">ご契約</w:t>
      </w:r>
    </w:p>
    <w:p>
      <w:r>
        <w:t xml:space="preserve">看護の内容をご説明し、契約を結びます。</w:t>
      </w:r>
    </w:p>
    <w:p>
      <w:pPr>
        <w:pStyle w:val="Heading3"/>
      </w:pPr>
      <w:r>
        <w:t xml:space="preserve">訪問開始</w:t>
      </w:r>
    </w:p>
    <w:p>
      <w:r>
        <w:t xml:space="preserve">計画に沿って看護師が伺います。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